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Montserrat" w:cs="Montserrat" w:eastAsia="Montserrat" w:hAnsi="Montserrat"/>
          <w:b w:val="1"/>
          <w:color w:val="00b0f0"/>
          <w:sz w:val="36"/>
          <w:szCs w:val="3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b0f0"/>
          <w:sz w:val="36"/>
          <w:szCs w:val="36"/>
          <w:rtl w:val="0"/>
        </w:rPr>
        <w:t xml:space="preserve">KÖPEAVTAL för ett begagnat fordon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Montserrat" w:cs="Montserrat" w:eastAsia="Montserrat" w:hAnsi="Montserrat"/>
          <w:i w:val="1"/>
          <w:color w:val="595959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595959"/>
          <w:sz w:val="16"/>
          <w:szCs w:val="16"/>
          <w:rtl w:val="0"/>
        </w:rPr>
        <w:t xml:space="preserve">(Umowa kupna/ sprzedaży używanego pojazdu mechanicznego)</w:t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  <w:color w:val="595959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595959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Montserrat" w:cs="Montserrat" w:eastAsia="Montserrat" w:hAnsi="Montserrat"/>
          <w:color w:val="595959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595959"/>
          <w:sz w:val="20"/>
          <w:szCs w:val="20"/>
          <w:rtl w:val="0"/>
        </w:rPr>
        <w:t xml:space="preserve">Baserat på försäljningsvillkoren för begagnade motorfordon ingås ett köp / försäljningsavtal efter att fordonet har inspekterats och en provkörning har slutförts. </w:t>
      </w:r>
      <w:r w:rsidDel="00000000" w:rsidR="00000000" w:rsidRPr="00000000">
        <w:rPr>
          <w:rFonts w:ascii="Montserrat" w:cs="Montserrat" w:eastAsia="Montserrat" w:hAnsi="Montserrat"/>
          <w:i w:val="1"/>
          <w:color w:val="595959"/>
          <w:sz w:val="16"/>
          <w:szCs w:val="16"/>
          <w:rtl w:val="0"/>
        </w:rPr>
        <w:t xml:space="preserve">(Na podstawie warunków sprzedaży używanych pojazdów mechanicznych, zawiera się niniejszym umowę kupna/sprzedaży, po dokonaniu oględzin pojazdu i odbyciu jazdy próbnej.)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Montserrat" w:cs="Montserrat" w:eastAsia="Montserrat" w:hAnsi="Montserrat"/>
          <w:color w:val="43434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Montserrat" w:cs="Montserrat" w:eastAsia="Montserrat" w:hAnsi="Montserrat"/>
          <w:b w:val="1"/>
          <w:color w:val="2e4369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e4369"/>
          <w:sz w:val="20"/>
          <w:szCs w:val="20"/>
          <w:rtl w:val="0"/>
        </w:rPr>
        <w:t xml:space="preserve">Säljare</w:t>
      </w:r>
      <w:r w:rsidDel="00000000" w:rsidR="00000000" w:rsidRPr="00000000">
        <w:rPr>
          <w:rFonts w:ascii="Montserrat" w:cs="Montserrat" w:eastAsia="Montserrat" w:hAnsi="Montserrat"/>
          <w:b w:val="1"/>
          <w:color w:val="2e4369"/>
          <w:sz w:val="16"/>
          <w:szCs w:val="16"/>
          <w:rtl w:val="0"/>
        </w:rPr>
        <w:t xml:space="preserve"> (Sprzedający)</w:t>
      </w:r>
    </w:p>
    <w:tbl>
      <w:tblPr>
        <w:tblStyle w:val="Table1"/>
        <w:tblW w:w="10459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823"/>
        <w:gridCol w:w="6636"/>
        <w:tblGridChange w:id="0">
          <w:tblGrid>
            <w:gridCol w:w="3823"/>
            <w:gridCol w:w="6636"/>
          </w:tblGrid>
        </w:tblGridChange>
      </w:tblGrid>
      <w:tr>
        <w:trPr>
          <w:cantSplit w:val="0"/>
          <w:trHeight w:val="386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Montserrat" w:cs="Montserrat" w:eastAsia="Montserrat" w:hAnsi="Montserrat"/>
                <w:b w:val="1"/>
                <w:color w:val="2e4369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För- och efternamn: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(imię, nazwisko)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595959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Montserrat" w:cs="Montserrat" w:eastAsia="Montserrat" w:hAnsi="Montserrat"/>
                <w:b w:val="1"/>
                <w:color w:val="2e4369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Adress</w:t>
            </w: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(adres zamieszkania)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595959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Montserrat" w:cs="Montserrat" w:eastAsia="Montserrat" w:hAnsi="Montserrat"/>
                <w:b w:val="1"/>
                <w:color w:val="2e4369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Personnummer: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(nr dowodu tożsamości)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595959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Montserrat" w:cs="Montserrat" w:eastAsia="Montserrat" w:hAnsi="Montserrat"/>
          <w:color w:val="59595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Montserrat" w:cs="Montserrat" w:eastAsia="Montserrat" w:hAnsi="Montserrat"/>
          <w:b w:val="1"/>
          <w:color w:val="2e4369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e4369"/>
          <w:sz w:val="20"/>
          <w:szCs w:val="20"/>
          <w:rtl w:val="0"/>
        </w:rPr>
        <w:t xml:space="preserve"> Köpare </w:t>
      </w:r>
      <w:r w:rsidDel="00000000" w:rsidR="00000000" w:rsidRPr="00000000">
        <w:rPr>
          <w:rFonts w:ascii="Montserrat" w:cs="Montserrat" w:eastAsia="Montserrat" w:hAnsi="Montserrat"/>
          <w:b w:val="1"/>
          <w:color w:val="2e4369"/>
          <w:sz w:val="16"/>
          <w:szCs w:val="16"/>
          <w:rtl w:val="0"/>
        </w:rPr>
        <w:t xml:space="preserve">(Kupujący)</w:t>
      </w:r>
    </w:p>
    <w:tbl>
      <w:tblPr>
        <w:tblStyle w:val="Table2"/>
        <w:tblW w:w="10459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823"/>
        <w:gridCol w:w="6636"/>
        <w:tblGridChange w:id="0">
          <w:tblGrid>
            <w:gridCol w:w="3823"/>
            <w:gridCol w:w="6636"/>
          </w:tblGrid>
        </w:tblGridChange>
      </w:tblGrid>
      <w:tr>
        <w:trPr>
          <w:cantSplit w:val="0"/>
          <w:trHeight w:val="402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För- och efternamn: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(imię, nazwisko)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595959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Adress</w:t>
            </w: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adres zamieszkania)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Montserrat" w:cs="Montserrat" w:eastAsia="Montserrat" w:hAnsi="Montserrat"/>
                <w:color w:val="595959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Personnummer:</w:t>
            </w: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16"/>
                <w:szCs w:val="16"/>
                <w:rtl w:val="0"/>
              </w:rPr>
              <w:t xml:space="preserve"> (nr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dowodu tożsamości)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rFonts w:ascii="Montserrat" w:cs="Montserrat" w:eastAsia="Montserrat" w:hAnsi="Montserrat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Montserrat" w:cs="Montserrat" w:eastAsia="Montserrat" w:hAnsi="Montserrat"/>
          <w:b w:val="1"/>
          <w:color w:val="1f497d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20"/>
          <w:szCs w:val="20"/>
          <w:rtl w:val="0"/>
        </w:rPr>
        <w:t xml:space="preserve">Bilbeskrivning</w:t>
      </w: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Montserrat" w:cs="Montserrat" w:eastAsia="Montserrat" w:hAnsi="Montserrat"/>
          <w:b w:val="1"/>
          <w:color w:val="2e4369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16"/>
          <w:szCs w:val="16"/>
          <w:rtl w:val="0"/>
        </w:rPr>
        <w:t xml:space="preserve">(opis pojazdu)</w:t>
      </w:r>
    </w:p>
    <w:tbl>
      <w:tblPr>
        <w:tblStyle w:val="Table3"/>
        <w:tblW w:w="10459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823"/>
        <w:gridCol w:w="6636"/>
        <w:tblGridChange w:id="0">
          <w:tblGrid>
            <w:gridCol w:w="3823"/>
            <w:gridCol w:w="6636"/>
          </w:tblGrid>
        </w:tblGridChange>
      </w:tblGrid>
      <w:tr>
        <w:trPr>
          <w:cantSplit w:val="0"/>
          <w:trHeight w:val="402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Tillverkare: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(marka)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Typ: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(typ/model)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Fordons ID kort: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(nr karty pojazdu)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360" w:lineRule="auto"/>
              <w:jc w:val="both"/>
              <w:rPr>
                <w:rFonts w:ascii="Montserrat" w:cs="Montserrat" w:eastAsia="Montserrat" w:hAnsi="Montserrat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Registreringsnummer: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(nr rejestracyjny)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VIN-kod (</w:t>
            </w: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chassinummer</w:t>
            </w: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): </w:t>
            </w: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nr identyfikacyjny pojazdu)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Produktionsår: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(rok produkcji)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Montserrat" w:cs="Montserrat" w:eastAsia="Montserrat" w:hAnsi="Montserrat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Första ibruktagande: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(data pierwszej rejestracji)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Slagvolym</w:t>
            </w: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(pojemność skokowa) 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Extra utrustning: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(szczególne wyposażenie)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line="360" w:lineRule="auto"/>
        <w:rPr>
          <w:rFonts w:ascii="Montserrat" w:cs="Montserrat" w:eastAsia="Montserrat" w:hAnsi="Montserrat"/>
          <w:i w:val="1"/>
          <w:color w:val="43434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Montserrat" w:cs="Montserrat" w:eastAsia="Montserrat" w:hAnsi="Montserrat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rFonts w:ascii="Montserrat" w:cs="Montserrat" w:eastAsia="Montserrat" w:hAnsi="Montserrat"/>
          <w:b w:val="1"/>
          <w:color w:val="1f497d"/>
          <w:sz w:val="34"/>
          <w:szCs w:val="3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34"/>
          <w:szCs w:val="34"/>
          <w:rtl w:val="0"/>
        </w:rPr>
        <w:t xml:space="preserve">Pris: </w:t>
      </w:r>
      <w:r w:rsidDel="00000000" w:rsidR="00000000" w:rsidRPr="00000000">
        <w:rPr>
          <w:rFonts w:ascii="Montserrat" w:cs="Montserrat" w:eastAsia="Montserrat" w:hAnsi="Montserrat"/>
          <w:color w:val="1f497d"/>
          <w:sz w:val="20"/>
          <w:szCs w:val="20"/>
          <w:rtl w:val="0"/>
        </w:rPr>
        <w:t xml:space="preserve">(cena) 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Montserrat" w:cs="Montserrat" w:eastAsia="Montserrat" w:hAnsi="Montserrat"/>
          <w:b w:val="1"/>
          <w:color w:val="1f497d"/>
          <w:sz w:val="34"/>
          <w:szCs w:val="3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30"/>
          <w:szCs w:val="30"/>
          <w:rtl w:val="0"/>
        </w:rPr>
        <w:t xml:space="preserve">Pris (stavat med bokstäver):</w:t>
      </w: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34"/>
          <w:szCs w:val="34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1f497d"/>
          <w:sz w:val="20"/>
          <w:szCs w:val="20"/>
          <w:rtl w:val="0"/>
        </w:rPr>
        <w:t xml:space="preserve">(cena słownie)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Montserrat" w:cs="Montserrat" w:eastAsia="Montserrat" w:hAnsi="Montserrat"/>
          <w:color w:val="2e436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rFonts w:ascii="Montserrat" w:cs="Montserrat" w:eastAsia="Montserrat" w:hAnsi="Montserrat"/>
          <w:b w:val="1"/>
          <w:color w:val="2e436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rFonts w:ascii="Montserrat" w:cs="Montserrat" w:eastAsia="Montserrat" w:hAnsi="Montserrat"/>
          <w:color w:val="43434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>
          <w:rFonts w:ascii="Montserrat" w:cs="Montserrat" w:eastAsia="Montserrat" w:hAnsi="Montserrat"/>
          <w:color w:val="43434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Montserrat" w:cs="Montserrat" w:eastAsia="Montserrat" w:hAnsi="Montserrat"/>
          <w:color w:val="1f497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1f497d"/>
          <w:sz w:val="20"/>
          <w:szCs w:val="20"/>
          <w:rtl w:val="0"/>
        </w:rPr>
        <w:t xml:space="preserve">_____________________</w:t>
      </w:r>
    </w:p>
    <w:p w:rsidR="00000000" w:rsidDel="00000000" w:rsidP="00000000" w:rsidRDefault="00000000" w:rsidRPr="00000000" w14:paraId="00000033">
      <w:pPr>
        <w:rPr>
          <w:rFonts w:ascii="Montserrat" w:cs="Montserrat" w:eastAsia="Montserrat" w:hAnsi="Montserrat"/>
          <w:b w:val="1"/>
          <w:color w:val="1f497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20"/>
          <w:szCs w:val="20"/>
          <w:rtl w:val="0"/>
        </w:rPr>
        <w:t xml:space="preserve">Ort/Datum:</w:t>
      </w:r>
    </w:p>
    <w:p w:rsidR="00000000" w:rsidDel="00000000" w:rsidP="00000000" w:rsidRDefault="00000000" w:rsidRPr="00000000" w14:paraId="00000034">
      <w:pPr>
        <w:rPr>
          <w:rFonts w:ascii="Montserrat" w:cs="Montserrat" w:eastAsia="Montserrat" w:hAnsi="Montserrat"/>
          <w:color w:val="1f497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1f497d"/>
          <w:sz w:val="16"/>
          <w:szCs w:val="16"/>
          <w:rtl w:val="0"/>
        </w:rPr>
        <w:t xml:space="preserve">(miejsce i data umowy)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Montserrat" w:cs="Montserrat" w:eastAsia="Montserrat" w:hAnsi="Montserrat"/>
          <w:color w:val="1f497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1f497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6">
      <w:pPr>
        <w:rPr>
          <w:rFonts w:ascii="Montserrat" w:cs="Montserrat" w:eastAsia="Montserrat" w:hAnsi="Montserrat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Montserrat" w:cs="Montserrat" w:eastAsia="Montserrat" w:hAnsi="Montserrat"/>
          <w:color w:val="434343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sz w:val="20"/>
          <w:szCs w:val="20"/>
          <w:rtl w:val="0"/>
        </w:rPr>
        <w:t xml:space="preserve">                    </w:t>
        <w:tab/>
        <w:t xml:space="preserve">                                </w:t>
        <w:tab/>
        <w:t xml:space="preserve">                             </w:t>
      </w:r>
    </w:p>
    <w:p w:rsidR="00000000" w:rsidDel="00000000" w:rsidP="00000000" w:rsidRDefault="00000000" w:rsidRPr="00000000" w14:paraId="00000038">
      <w:pPr>
        <w:jc w:val="both"/>
        <w:rPr>
          <w:rFonts w:ascii="Montserrat" w:cs="Montserrat" w:eastAsia="Montserrat" w:hAnsi="Montserrat"/>
          <w:color w:val="1f497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1f497d"/>
          <w:sz w:val="20"/>
          <w:szCs w:val="20"/>
          <w:rtl w:val="0"/>
        </w:rPr>
        <w:t xml:space="preserve">  __________________</w:t>
      </w:r>
    </w:p>
    <w:p w:rsidR="00000000" w:rsidDel="00000000" w:rsidP="00000000" w:rsidRDefault="00000000" w:rsidRPr="00000000" w14:paraId="00000039">
      <w:pPr>
        <w:jc w:val="both"/>
        <w:rPr>
          <w:rFonts w:ascii="Montserrat" w:cs="Montserrat" w:eastAsia="Montserrat" w:hAnsi="Montserrat"/>
          <w:color w:val="1f497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20"/>
          <w:szCs w:val="20"/>
          <w:rtl w:val="0"/>
        </w:rPr>
        <w:t xml:space="preserve"> Säljare underskrift </w:t>
      </w:r>
      <w:r w:rsidDel="00000000" w:rsidR="00000000" w:rsidRPr="00000000">
        <w:rPr>
          <w:rFonts w:ascii="Montserrat" w:cs="Montserrat" w:eastAsia="Montserrat" w:hAnsi="Montserrat"/>
          <w:color w:val="1f497d"/>
          <w:sz w:val="20"/>
          <w:szCs w:val="20"/>
          <w:rtl w:val="0"/>
        </w:rPr>
        <w:t xml:space="preserve">(podpis sprzedającego)                                                                             </w:t>
      </w:r>
      <w:r w:rsidDel="00000000" w:rsidR="00000000" w:rsidRPr="00000000">
        <w:rPr>
          <w:rFonts w:ascii="Montserrat" w:cs="Montserrat" w:eastAsia="Montserrat" w:hAnsi="Montserrat"/>
          <w:color w:val="434343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Montserrat" w:cs="Montserrat" w:eastAsia="Montserrat" w:hAnsi="Montserrat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Montserrat" w:cs="Montserrat" w:eastAsia="Montserrat" w:hAnsi="Montserrat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Montserrat" w:cs="Montserrat" w:eastAsia="Montserrat" w:hAnsi="Montserrat"/>
          <w:color w:val="1f497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1f497d"/>
          <w:sz w:val="20"/>
          <w:szCs w:val="20"/>
          <w:rtl w:val="0"/>
        </w:rPr>
        <w:t xml:space="preserve"> _________________</w:t>
      </w:r>
    </w:p>
    <w:p w:rsidR="00000000" w:rsidDel="00000000" w:rsidP="00000000" w:rsidRDefault="00000000" w:rsidRPr="00000000" w14:paraId="0000003D">
      <w:pPr>
        <w:rPr>
          <w:rFonts w:ascii="Montserrat" w:cs="Montserrat" w:eastAsia="Montserrat" w:hAnsi="Montserrat"/>
          <w:color w:val="1f497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20"/>
          <w:szCs w:val="20"/>
          <w:rtl w:val="0"/>
        </w:rPr>
        <w:t xml:space="preserve"> Köpare underskrift </w:t>
      </w:r>
      <w:r w:rsidDel="00000000" w:rsidR="00000000" w:rsidRPr="00000000">
        <w:rPr>
          <w:rFonts w:ascii="Montserrat" w:cs="Montserrat" w:eastAsia="Montserrat" w:hAnsi="Montserrat"/>
          <w:color w:val="1f497d"/>
          <w:sz w:val="20"/>
          <w:szCs w:val="20"/>
          <w:rtl w:val="0"/>
        </w:rPr>
        <w:t xml:space="preserve">(podpis kupującego)</w:t>
      </w:r>
    </w:p>
    <w:p w:rsidR="00000000" w:rsidDel="00000000" w:rsidP="00000000" w:rsidRDefault="00000000" w:rsidRPr="00000000" w14:paraId="0000003E">
      <w:pPr>
        <w:rPr>
          <w:rFonts w:ascii="Montserrat" w:cs="Montserrat" w:eastAsia="Montserrat" w:hAnsi="Montserrat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4" w:w="11909" w:orient="portrait"/>
      <w:pgMar w:bottom="720" w:top="720" w:left="720" w:right="720" w:header="0" w:footer="238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-450214</wp:posOffset>
          </wp:positionH>
          <wp:positionV relativeFrom="paragraph">
            <wp:posOffset>0</wp:posOffset>
          </wp:positionV>
          <wp:extent cx="7575550" cy="941705"/>
          <wp:effectExtent b="0" l="0" r="0" t="0"/>
          <wp:wrapSquare wrapText="bothSides" distB="0" distT="0" distL="114300" distR="114300"/>
          <wp:docPr descr="A picture containing shape&#10;&#10;Description automatically generated" id="8" name="image1.png"/>
          <a:graphic>
            <a:graphicData uri="http://schemas.openxmlformats.org/drawingml/2006/picture">
              <pic:pic>
                <pic:nvPicPr>
                  <pic:cNvPr descr="A picture containing shape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5550" cy="9417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EE44E3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E44E3"/>
  </w:style>
  <w:style w:type="paragraph" w:styleId="Footer">
    <w:name w:val="footer"/>
    <w:basedOn w:val="Normal"/>
    <w:link w:val="FooterChar"/>
    <w:uiPriority w:val="99"/>
    <w:unhideWhenUsed w:val="1"/>
    <w:rsid w:val="00EE44E3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E44E3"/>
  </w:style>
  <w:style w:type="table" w:styleId="TableGrid">
    <w:name w:val="Table Grid"/>
    <w:basedOn w:val="TableNormal"/>
    <w:uiPriority w:val="39"/>
    <w:rsid w:val="00F05CD2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dTable1Light-Accent4">
    <w:name w:val="Grid Table 1 Light Accent 4"/>
    <w:basedOn w:val="TableNormal"/>
    <w:uiPriority w:val="46"/>
    <w:rsid w:val="00634578"/>
    <w:pPr>
      <w:spacing w:line="240" w:lineRule="auto"/>
    </w:pPr>
    <w:tblPr>
      <w:tblStyleRowBandSize w:val="1"/>
      <w:tblStyleColBandSize w:val="1"/>
      <w:tblBorders>
        <w:top w:color="ccc0d9" w:space="0" w:sz="4" w:themeColor="accent4" w:themeTint="000066" w:val="single"/>
        <w:left w:color="ccc0d9" w:space="0" w:sz="4" w:themeColor="accent4" w:themeTint="000066" w:val="single"/>
        <w:bottom w:color="ccc0d9" w:space="0" w:sz="4" w:themeColor="accent4" w:themeTint="000066" w:val="single"/>
        <w:right w:color="ccc0d9" w:space="0" w:sz="4" w:themeColor="accent4" w:themeTint="000066" w:val="single"/>
        <w:insideH w:color="ccc0d9" w:space="0" w:sz="4" w:themeColor="accent4" w:themeTint="000066" w:val="single"/>
        <w:insideV w:color="ccc0d9" w:space="0" w:sz="4" w:themeColor="accent4" w:themeTint="000066" w:val="single"/>
      </w:tblBorders>
    </w:tblPr>
    <w:tblStylePr w:type="firstRow">
      <w:rPr>
        <w:b w:val="1"/>
        <w:bCs w:val="1"/>
      </w:rPr>
      <w:tblPr/>
      <w:tcPr>
        <w:tcBorders>
          <w:bottom w:color="b2a1c7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2a1c7" w:space="0" w:sz="2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1">
    <w:name w:val="Grid Table 1 Light Accent 1"/>
    <w:basedOn w:val="TableNormal"/>
    <w:uiPriority w:val="46"/>
    <w:rsid w:val="00634578"/>
    <w:pPr>
      <w:spacing w:line="240" w:lineRule="auto"/>
    </w:pPr>
    <w:tblPr>
      <w:tblStyleRowBandSize w:val="1"/>
      <w:tblStyleColBandSize w:val="1"/>
      <w:tblBorders>
        <w:top w:color="b8cce4" w:space="0" w:sz="4" w:themeColor="accent1" w:themeTint="000066" w:val="single"/>
        <w:left w:color="b8cce4" w:space="0" w:sz="4" w:themeColor="accent1" w:themeTint="000066" w:val="single"/>
        <w:bottom w:color="b8cce4" w:space="0" w:sz="4" w:themeColor="accent1" w:themeTint="000066" w:val="single"/>
        <w:right w:color="b8cce4" w:space="0" w:sz="4" w:themeColor="accent1" w:themeTint="000066" w:val="single"/>
        <w:insideH w:color="b8cce4" w:space="0" w:sz="4" w:themeColor="accent1" w:themeTint="000066" w:val="single"/>
        <w:insideV w:color="b8cce4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95b3d7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5b3d7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leGridLight">
    <w:name w:val="Grid Table Light"/>
    <w:basedOn w:val="TableNormal"/>
    <w:uiPriority w:val="40"/>
    <w:rsid w:val="008737AF"/>
    <w:pPr>
      <w:spacing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character" w:styleId="PageNumber">
    <w:name w:val="page number"/>
    <w:basedOn w:val="DefaultParagraphFont"/>
    <w:uiPriority w:val="99"/>
    <w:semiHidden w:val="1"/>
    <w:unhideWhenUsed w:val="1"/>
    <w:rsid w:val="000739EF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ZHTQToYkqKX70eIg/xU0lCfoFA==">AMUW2mXmRXr1pDmkpaVlh7p6YcxQxfYBUeV43uwPQXG4N7zPWKYivmomK8qOXZyerE9H56HN0cH3wWYfkTswHmxF8J39Dzmf2QfVRC7a1IWOwRCi3wJvBmY=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2021-07-30T12:59:00Z</dcterms:created>
</cp:coreProperties>
</file>